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Went to the ICave to test out my VR headset because it wasnt working well. I also dropped off the SmartThings Hub and sensor to Bronwyn. I also helped Gustavo iron out some of the buttons in the scenes.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motion sensor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went to the ICave to test some things in the project, working now in the start screen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with the start screen. 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</w:p>
    <w:p w:rsidR="00000000" w:rsidDel="00000000" w:rsidP="00000000" w:rsidRDefault="00000000" w:rsidRPr="00000000" w14:paraId="00000018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D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save/load feature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save/load feature</w:t>
      </w:r>
    </w:p>
    <w:p w:rsidR="00000000" w:rsidDel="00000000" w:rsidP="00000000" w:rsidRDefault="00000000" w:rsidRPr="00000000" w14:paraId="00000020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difficulty debugging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 extra details to chem lab scene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a demo to show PO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Thought of some things to do with the sensor and played around IFTTT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Tried working with Unity button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Settle on a specific use for the sensor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with the button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JYpctVASNYbbzUcqAsawNsiVEQ==">AMUW2mU4EH2lTFfx/hGkKhobN4PuxYt9++cIg9PK5L4KeS7oSPrAsL0sQH+UtzGl/h8HwnCdrG9S3m8ZPF8u3A/v8Ur7UHcqifg5zlNj81l5vQRVOpzRy7k=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